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6" w:type="dxa"/>
        <w:tblLayout w:type="fixed"/>
        <w:tblLook w:val="0000"/>
      </w:tblPr>
      <w:tblGrid>
        <w:gridCol w:w="3735"/>
        <w:gridCol w:w="236"/>
        <w:gridCol w:w="7159"/>
      </w:tblGrid>
      <w:tr w:rsidR="00947A17">
        <w:trPr>
          <w:trHeight w:val="3705"/>
        </w:trPr>
        <w:tc>
          <w:tcPr>
            <w:tcW w:w="3735" w:type="dxa"/>
            <w:shd w:val="clear" w:color="auto" w:fill="auto"/>
          </w:tcPr>
          <w:p w:rsidR="00947A17" w:rsidRDefault="002B6FF0">
            <w:pPr>
              <w:pStyle w:val="Titre2"/>
              <w:numPr>
                <w:ilvl w:val="1"/>
                <w:numId w:val="2"/>
              </w:numPr>
              <w:tabs>
                <w:tab w:val="left" w:pos="0"/>
              </w:tabs>
              <w:snapToGrid w:val="0"/>
              <w:spacing w:before="0" w:after="0"/>
              <w:jc w:val="center"/>
              <w:rPr>
                <w:rFonts w:cs="Times New Roman"/>
                <w:sz w:val="20"/>
                <w:szCs w:val="20"/>
              </w:rPr>
            </w:pPr>
            <w:r>
              <w:rPr>
                <w:noProof/>
                <w:lang w:eastAsia="fr-FR"/>
              </w:rPr>
              <w:drawing>
                <wp:anchor distT="0" distB="0" distL="0" distR="0" simplePos="0" relativeHeight="251657728" behindDoc="0" locked="0" layoutInCell="1" allowOverlap="1">
                  <wp:simplePos x="0" y="0"/>
                  <wp:positionH relativeFrom="column">
                    <wp:posOffset>-57150</wp:posOffset>
                  </wp:positionH>
                  <wp:positionV relativeFrom="paragraph">
                    <wp:posOffset>1270</wp:posOffset>
                  </wp:positionV>
                  <wp:extent cx="2314575" cy="2359025"/>
                  <wp:effectExtent l="19050" t="0" r="9525"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14575" cy="2359025"/>
                          </a:xfrm>
                          <a:prstGeom prst="rect">
                            <a:avLst/>
                          </a:prstGeom>
                          <a:solidFill>
                            <a:srgbClr val="FFFFFF"/>
                          </a:solidFill>
                          <a:ln w="9525">
                            <a:noFill/>
                            <a:miter lim="800000"/>
                            <a:headEnd/>
                            <a:tailEnd/>
                          </a:ln>
                        </pic:spPr>
                      </pic:pic>
                    </a:graphicData>
                  </a:graphic>
                </wp:anchor>
              </w:drawing>
            </w:r>
          </w:p>
          <w:p w:rsidR="00947A17" w:rsidRDefault="00947A17">
            <w:pPr>
              <w:jc w:val="center"/>
              <w:rPr>
                <w:rFonts w:cs="Times New Roman"/>
                <w:sz w:val="20"/>
                <w:szCs w:val="20"/>
              </w:rPr>
            </w:pPr>
          </w:p>
        </w:tc>
        <w:tc>
          <w:tcPr>
            <w:tcW w:w="71" w:type="dxa"/>
            <w:shd w:val="clear" w:color="auto" w:fill="auto"/>
          </w:tcPr>
          <w:p w:rsidR="00947A17" w:rsidRDefault="00947A17">
            <w:pPr>
              <w:pStyle w:val="Titre2"/>
              <w:numPr>
                <w:ilvl w:val="1"/>
                <w:numId w:val="2"/>
              </w:numPr>
              <w:tabs>
                <w:tab w:val="left" w:pos="0"/>
              </w:tabs>
              <w:snapToGrid w:val="0"/>
              <w:spacing w:before="0" w:after="0"/>
              <w:jc w:val="center"/>
              <w:rPr>
                <w:rFonts w:ascii="Times New Roman" w:hAnsi="Times New Roman" w:cs="Times New Roman"/>
                <w:sz w:val="32"/>
                <w:szCs w:val="32"/>
              </w:rPr>
            </w:pPr>
          </w:p>
        </w:tc>
        <w:tc>
          <w:tcPr>
            <w:tcW w:w="7159" w:type="dxa"/>
            <w:shd w:val="clear" w:color="auto" w:fill="auto"/>
          </w:tcPr>
          <w:p w:rsidR="00947A17" w:rsidRDefault="00947A17">
            <w:pPr>
              <w:pStyle w:val="Titre2"/>
              <w:tabs>
                <w:tab w:val="left" w:pos="0"/>
              </w:tabs>
              <w:snapToGrid w:val="0"/>
              <w:spacing w:before="0" w:after="0"/>
              <w:rPr>
                <w:rFonts w:ascii="Times New Roman" w:hAnsi="Times New Roman" w:cs="Times New Roman"/>
                <w:sz w:val="36"/>
                <w:szCs w:val="36"/>
              </w:rPr>
            </w:pPr>
          </w:p>
          <w:p w:rsidR="00947A17" w:rsidRDefault="00947A17">
            <w:pPr>
              <w:pStyle w:val="Corpsdetexte"/>
              <w:tabs>
                <w:tab w:val="left" w:pos="0"/>
              </w:tabs>
              <w:spacing w:after="0"/>
              <w:rPr>
                <w:sz w:val="36"/>
                <w:szCs w:val="36"/>
              </w:rPr>
            </w:pPr>
          </w:p>
          <w:p w:rsidR="00947A17" w:rsidRDefault="00E328AA">
            <w:pPr>
              <w:pStyle w:val="Titre2"/>
              <w:numPr>
                <w:ilvl w:val="1"/>
                <w:numId w:val="2"/>
              </w:numPr>
              <w:tabs>
                <w:tab w:val="left" w:pos="0"/>
              </w:tabs>
              <w:spacing w:before="0" w:after="0"/>
              <w:jc w:val="center"/>
              <w:rPr>
                <w:rFonts w:ascii="Times New Roman" w:hAnsi="Times New Roman" w:cs="Times New Roman"/>
              </w:rPr>
            </w:pPr>
            <w:r>
              <w:rPr>
                <w:rFonts w:ascii="Times New Roman" w:hAnsi="Times New Roman" w:cs="Times New Roman"/>
                <w:sz w:val="32"/>
                <w:szCs w:val="32"/>
              </w:rPr>
              <w:t xml:space="preserve">ESCAL Gymnastique </w:t>
            </w:r>
          </w:p>
          <w:p w:rsidR="00947A17" w:rsidRDefault="00E328AA">
            <w:pPr>
              <w:pStyle w:val="Titre2"/>
              <w:numPr>
                <w:ilvl w:val="1"/>
                <w:numId w:val="2"/>
              </w:numPr>
              <w:tabs>
                <w:tab w:val="left" w:pos="0"/>
              </w:tabs>
              <w:spacing w:before="0" w:after="0"/>
              <w:jc w:val="center"/>
              <w:rPr>
                <w:rFonts w:ascii="Times New Roman" w:hAnsi="Times New Roman" w:cs="Times New Roman"/>
              </w:rPr>
            </w:pPr>
            <w:r>
              <w:rPr>
                <w:rFonts w:ascii="Times New Roman" w:hAnsi="Times New Roman" w:cs="Times New Roman"/>
              </w:rPr>
              <w:t xml:space="preserve">Place Françoise </w:t>
            </w:r>
            <w:proofErr w:type="spellStart"/>
            <w:r>
              <w:rPr>
                <w:rFonts w:ascii="Times New Roman" w:hAnsi="Times New Roman" w:cs="Times New Roman"/>
              </w:rPr>
              <w:t>Belot</w:t>
            </w:r>
            <w:proofErr w:type="spellEnd"/>
          </w:p>
          <w:p w:rsidR="00947A17" w:rsidRDefault="00E328AA">
            <w:pPr>
              <w:pStyle w:val="Titre2"/>
              <w:numPr>
                <w:ilvl w:val="1"/>
                <w:numId w:val="2"/>
              </w:numPr>
              <w:tabs>
                <w:tab w:val="left" w:pos="0"/>
              </w:tabs>
              <w:spacing w:before="0" w:after="0"/>
              <w:jc w:val="center"/>
              <w:rPr>
                <w:rFonts w:cs="Times New Roman"/>
              </w:rPr>
            </w:pPr>
            <w:r>
              <w:rPr>
                <w:rFonts w:ascii="Times New Roman" w:hAnsi="Times New Roman" w:cs="Times New Roman"/>
              </w:rPr>
              <w:t>83250 LA LONDE LES MAURES</w:t>
            </w:r>
          </w:p>
          <w:p w:rsidR="00947A17" w:rsidRDefault="00947A17">
            <w:pPr>
              <w:rPr>
                <w:rFonts w:cs="Times New Roman"/>
              </w:rPr>
            </w:pPr>
          </w:p>
          <w:p w:rsidR="00947A17" w:rsidRPr="00E33264" w:rsidRDefault="00E328AA">
            <w:pPr>
              <w:jc w:val="center"/>
              <w:rPr>
                <w:rFonts w:cs="Times New Roman"/>
                <w:b/>
                <w:bCs/>
                <w:lang w:val="en-US"/>
              </w:rPr>
            </w:pPr>
            <w:r>
              <w:rPr>
                <w:rFonts w:cs="Times New Roman"/>
                <w:b/>
                <w:bCs/>
                <w:lang w:val="nl-NL"/>
              </w:rPr>
              <w:t xml:space="preserve">Site </w:t>
            </w:r>
            <w:proofErr w:type="gramStart"/>
            <w:r>
              <w:rPr>
                <w:rFonts w:cs="Times New Roman"/>
                <w:b/>
                <w:bCs/>
                <w:lang w:val="nl-NL"/>
              </w:rPr>
              <w:t>Web :</w:t>
            </w:r>
            <w:proofErr w:type="gramEnd"/>
            <w:r>
              <w:rPr>
                <w:rFonts w:cs="Times New Roman"/>
                <w:b/>
                <w:bCs/>
                <w:lang w:val="nl-NL"/>
              </w:rPr>
              <w:t xml:space="preserve"> </w:t>
            </w:r>
            <w:hyperlink r:id="rId6" w:history="1">
              <w:r>
                <w:rPr>
                  <w:rStyle w:val="Lienhypertexte"/>
                </w:rPr>
                <w:t>http://escalgym.e-monsite.com</w:t>
              </w:r>
            </w:hyperlink>
          </w:p>
          <w:p w:rsidR="00947A17" w:rsidRDefault="00E328AA">
            <w:pPr>
              <w:jc w:val="center"/>
              <w:rPr>
                <w:rFonts w:cs="Times New Roman"/>
                <w:b/>
                <w:bCs/>
                <w:lang w:val="en-US"/>
              </w:rPr>
            </w:pPr>
            <w:r w:rsidRPr="00E33264">
              <w:rPr>
                <w:rFonts w:cs="Times New Roman"/>
                <w:b/>
                <w:bCs/>
                <w:lang w:val="en-US"/>
              </w:rPr>
              <w:t>Mail : escalgym83@gmail.com</w:t>
            </w:r>
          </w:p>
          <w:p w:rsidR="00947A17" w:rsidRPr="00E33264" w:rsidRDefault="00E328AA">
            <w:pPr>
              <w:jc w:val="center"/>
              <w:rPr>
                <w:lang w:val="en-US"/>
              </w:rPr>
            </w:pPr>
            <w:r>
              <w:rPr>
                <w:rFonts w:cs="Times New Roman"/>
                <w:b/>
                <w:bCs/>
                <w:lang w:val="en-US"/>
              </w:rPr>
              <w:t xml:space="preserve">Page </w:t>
            </w:r>
            <w:proofErr w:type="spellStart"/>
            <w:r>
              <w:rPr>
                <w:rFonts w:cs="Times New Roman"/>
                <w:b/>
                <w:bCs/>
                <w:lang w:val="en-US"/>
              </w:rPr>
              <w:t>facebook</w:t>
            </w:r>
            <w:proofErr w:type="spellEnd"/>
            <w:r>
              <w:rPr>
                <w:rFonts w:cs="Times New Roman"/>
                <w:b/>
                <w:bCs/>
                <w:lang w:val="en-US"/>
              </w:rPr>
              <w:t xml:space="preserve"> </w:t>
            </w:r>
            <w:r w:rsidR="00CC6C24">
              <w:rPr>
                <w:rFonts w:cs="Times New Roman"/>
                <w:b/>
                <w:bCs/>
                <w:lang w:val="en-US"/>
              </w:rPr>
              <w:t>:</w:t>
            </w:r>
            <w:r>
              <w:rPr>
                <w:rFonts w:cs="Times New Roman"/>
                <w:b/>
                <w:bCs/>
                <w:lang w:val="en-US"/>
              </w:rPr>
              <w:t xml:space="preserve"> </w:t>
            </w:r>
            <w:proofErr w:type="spellStart"/>
            <w:r>
              <w:rPr>
                <w:rFonts w:cs="Times New Roman"/>
                <w:b/>
                <w:bCs/>
                <w:lang w:val="en-US"/>
              </w:rPr>
              <w:t>escal</w:t>
            </w:r>
            <w:r w:rsidR="00CC6C24">
              <w:rPr>
                <w:rFonts w:cs="Times New Roman"/>
                <w:b/>
                <w:bCs/>
                <w:lang w:val="en-US"/>
              </w:rPr>
              <w:t>g</w:t>
            </w:r>
            <w:r w:rsidR="00901B85">
              <w:rPr>
                <w:rFonts w:cs="Times New Roman"/>
                <w:b/>
                <w:bCs/>
                <w:lang w:val="en-US"/>
              </w:rPr>
              <w:t>ym</w:t>
            </w:r>
            <w:proofErr w:type="spellEnd"/>
          </w:p>
          <w:p w:rsidR="00947A17" w:rsidRPr="00E33264" w:rsidRDefault="00947A17">
            <w:pPr>
              <w:jc w:val="center"/>
              <w:rPr>
                <w:lang w:val="en-US"/>
              </w:rPr>
            </w:pPr>
          </w:p>
          <w:p w:rsidR="00947A17" w:rsidRDefault="00E328AA">
            <w:pPr>
              <w:jc w:val="center"/>
              <w:rPr>
                <w:rFonts w:cs="Times New Roman"/>
                <w:b/>
                <w:bCs/>
                <w:sz w:val="28"/>
                <w:szCs w:val="28"/>
                <w:u w:val="single"/>
              </w:rPr>
            </w:pPr>
            <w:r w:rsidRPr="00E33264">
              <w:rPr>
                <w:rFonts w:cs="Times New Roman"/>
                <w:b/>
                <w:bCs/>
                <w:sz w:val="20"/>
                <w:szCs w:val="20"/>
                <w:lang w:val="en-US"/>
              </w:rPr>
              <w:t xml:space="preserve">                </w:t>
            </w:r>
            <w:r>
              <w:rPr>
                <w:rFonts w:cs="Times New Roman"/>
                <w:b/>
                <w:bCs/>
                <w:sz w:val="20"/>
                <w:szCs w:val="20"/>
              </w:rPr>
              <w:t>N° Club 083018 Agrément jeunesse et sport 83 S 137 du 11.04.74</w:t>
            </w:r>
          </w:p>
        </w:tc>
      </w:tr>
    </w:tbl>
    <w:p w:rsidR="00947A17" w:rsidRDefault="00E328AA">
      <w:pPr>
        <w:ind w:left="68"/>
        <w:jc w:val="center"/>
        <w:rPr>
          <w:rFonts w:cs="Times New Roman"/>
          <w:b/>
          <w:bCs/>
          <w:sz w:val="28"/>
          <w:szCs w:val="28"/>
          <w:u w:val="single"/>
        </w:rPr>
      </w:pPr>
      <w:r>
        <w:rPr>
          <w:rFonts w:cs="Times New Roman"/>
          <w:b/>
          <w:bCs/>
          <w:sz w:val="28"/>
          <w:szCs w:val="28"/>
          <w:u w:val="single"/>
        </w:rPr>
        <w:t>Règlement intérieur</w:t>
      </w:r>
    </w:p>
    <w:p w:rsidR="00947A17" w:rsidRDefault="00947A17">
      <w:pPr>
        <w:ind w:left="68"/>
        <w:jc w:val="center"/>
        <w:rPr>
          <w:rFonts w:cs="Times New Roman"/>
          <w:b/>
          <w:bCs/>
          <w:sz w:val="28"/>
          <w:szCs w:val="28"/>
          <w:u w:val="single"/>
        </w:rPr>
      </w:pPr>
    </w:p>
    <w:p w:rsidR="00947A17" w:rsidRDefault="00947A17">
      <w:pPr>
        <w:ind w:left="-360"/>
        <w:jc w:val="center"/>
        <w:rPr>
          <w:rFonts w:ascii="Arial" w:hAnsi="Arial" w:cs="Arial"/>
          <w:b/>
          <w:bCs/>
        </w:rPr>
      </w:pPr>
    </w:p>
    <w:p w:rsidR="00947A17" w:rsidRDefault="00E328AA">
      <w:pPr>
        <w:jc w:val="both"/>
        <w:rPr>
          <w:rFonts w:cs="Times New Roman"/>
        </w:rPr>
      </w:pPr>
      <w:r>
        <w:rPr>
          <w:rFonts w:cs="Times New Roman"/>
          <w:b/>
          <w:bCs/>
          <w:sz w:val="28"/>
          <w:szCs w:val="28"/>
          <w:u w:val="single"/>
        </w:rPr>
        <w:t>Préalable</w:t>
      </w:r>
      <w:r>
        <w:rPr>
          <w:rFonts w:cs="Times New Roman"/>
          <w:b/>
          <w:bCs/>
        </w:rPr>
        <w:t> :</w:t>
      </w:r>
      <w:r>
        <w:rPr>
          <w:rFonts w:cs="Times New Roman"/>
        </w:rPr>
        <w:t xml:space="preserve"> Les adhérents doivent prendre</w:t>
      </w:r>
      <w:r w:rsidR="000D29C2">
        <w:rPr>
          <w:rFonts w:cs="Times New Roman"/>
        </w:rPr>
        <w:t xml:space="preserve"> conscience qu’</w:t>
      </w:r>
      <w:r>
        <w:rPr>
          <w:rFonts w:cs="Times New Roman"/>
        </w:rPr>
        <w:t>assister aux cours signifie assiduité, res</w:t>
      </w:r>
      <w:r w:rsidR="00F77B46">
        <w:rPr>
          <w:rFonts w:cs="Times New Roman"/>
        </w:rPr>
        <w:t>pect des autres et du règlement. Chacun doit mettre</w:t>
      </w:r>
      <w:r>
        <w:rPr>
          <w:rFonts w:cs="Times New Roman"/>
        </w:rPr>
        <w:t xml:space="preserve"> en œuvre tout ce qui est nécessaire afin que l’ensemble du groupe puisse prendre du plaisir en suivant le cours proposé. </w:t>
      </w:r>
    </w:p>
    <w:p w:rsidR="00947A17" w:rsidRPr="006118FB" w:rsidRDefault="00947A17">
      <w:pPr>
        <w:jc w:val="both"/>
        <w:rPr>
          <w:rFonts w:cs="Times New Roman"/>
          <w:sz w:val="12"/>
        </w:rPr>
      </w:pPr>
    </w:p>
    <w:p w:rsidR="006118FB" w:rsidRDefault="00E328AA">
      <w:pPr>
        <w:jc w:val="both"/>
        <w:rPr>
          <w:rFonts w:cs="Times New Roman"/>
        </w:rPr>
      </w:pPr>
      <w:r>
        <w:rPr>
          <w:rFonts w:cs="Times New Roman"/>
        </w:rPr>
        <w:t xml:space="preserve">L'inscription  aux </w:t>
      </w:r>
      <w:r w:rsidR="00901B85">
        <w:rPr>
          <w:rFonts w:cs="Times New Roman"/>
        </w:rPr>
        <w:t xml:space="preserve">différents </w:t>
      </w:r>
      <w:r>
        <w:rPr>
          <w:rFonts w:cs="Times New Roman"/>
        </w:rPr>
        <w:t xml:space="preserve">cours </w:t>
      </w:r>
      <w:r w:rsidR="00901B85">
        <w:rPr>
          <w:rFonts w:cs="Times New Roman"/>
        </w:rPr>
        <w:t>proposés par l'ESCAL Gym</w:t>
      </w:r>
      <w:r>
        <w:rPr>
          <w:rFonts w:cs="Times New Roman"/>
        </w:rPr>
        <w:t xml:space="preserve"> est valide si le paiement annuel, le bulletin d'inscription</w:t>
      </w:r>
      <w:r w:rsidR="00CC6C24">
        <w:rPr>
          <w:rFonts w:cs="Times New Roman"/>
        </w:rPr>
        <w:t>, l’attestation d’assurance</w:t>
      </w:r>
      <w:r>
        <w:rPr>
          <w:rFonts w:cs="Times New Roman"/>
        </w:rPr>
        <w:t xml:space="preserve"> et le certificat médical ont été fournis. Le paiement s’effectue en début d’année scolaire.</w:t>
      </w:r>
    </w:p>
    <w:p w:rsidR="00947A17" w:rsidRPr="006118FB" w:rsidRDefault="00E328AA">
      <w:pPr>
        <w:jc w:val="both"/>
        <w:rPr>
          <w:rFonts w:cs="Times New Roman"/>
          <w:sz w:val="12"/>
        </w:rPr>
      </w:pPr>
      <w:r>
        <w:rPr>
          <w:rFonts w:cs="Times New Roman"/>
        </w:rPr>
        <w:t xml:space="preserve"> </w:t>
      </w:r>
    </w:p>
    <w:p w:rsidR="00947A17" w:rsidRDefault="00BC04F9">
      <w:pPr>
        <w:jc w:val="both"/>
        <w:rPr>
          <w:rFonts w:cs="Times New Roman"/>
        </w:rPr>
      </w:pPr>
      <w:r>
        <w:rPr>
          <w:rFonts w:cs="Times New Roman"/>
        </w:rPr>
        <w:t>La cotisation est une cotisation annuelle non remboursable même pour raison de santé</w:t>
      </w:r>
      <w:r w:rsidR="006040E0">
        <w:rPr>
          <w:rFonts w:cs="Times New Roman"/>
        </w:rPr>
        <w:t>,</w:t>
      </w:r>
      <w:r>
        <w:rPr>
          <w:rFonts w:cs="Times New Roman"/>
        </w:rPr>
        <w:t xml:space="preserve"> </w:t>
      </w:r>
      <w:r w:rsidR="00005336">
        <w:rPr>
          <w:rFonts w:cs="Times New Roman"/>
        </w:rPr>
        <w:t xml:space="preserve">de </w:t>
      </w:r>
      <w:r>
        <w:rPr>
          <w:rFonts w:cs="Times New Roman"/>
        </w:rPr>
        <w:t>déménagement</w:t>
      </w:r>
      <w:r w:rsidR="006040E0">
        <w:rPr>
          <w:rFonts w:cs="Times New Roman"/>
        </w:rPr>
        <w:t xml:space="preserve"> ou </w:t>
      </w:r>
      <w:r w:rsidR="00005336">
        <w:rPr>
          <w:rFonts w:cs="Times New Roman"/>
        </w:rPr>
        <w:t xml:space="preserve">de crise </w:t>
      </w:r>
      <w:r w:rsidR="006040E0">
        <w:rPr>
          <w:rFonts w:cs="Times New Roman"/>
        </w:rPr>
        <w:t>sanitaire.</w:t>
      </w:r>
    </w:p>
    <w:p w:rsidR="006118FB" w:rsidRPr="006118FB" w:rsidRDefault="006118FB">
      <w:pPr>
        <w:jc w:val="both"/>
        <w:rPr>
          <w:rFonts w:cs="Times New Roman"/>
          <w:sz w:val="12"/>
        </w:rPr>
      </w:pPr>
    </w:p>
    <w:p w:rsidR="00947A17" w:rsidRDefault="00E328AA">
      <w:pPr>
        <w:jc w:val="both"/>
        <w:rPr>
          <w:rFonts w:cs="Times New Roman"/>
        </w:rPr>
      </w:pPr>
      <w:r>
        <w:rPr>
          <w:rFonts w:cs="Times New Roman"/>
        </w:rPr>
        <w:t>L'accès aux salles ne sera autori</w:t>
      </w:r>
      <w:r w:rsidR="00CC6C24">
        <w:rPr>
          <w:rFonts w:cs="Times New Roman"/>
        </w:rPr>
        <w:t>sé que si l'adhésion est à jour.</w:t>
      </w:r>
    </w:p>
    <w:p w:rsidR="00947A17" w:rsidRDefault="00947A17">
      <w:pPr>
        <w:jc w:val="both"/>
        <w:rPr>
          <w:rFonts w:cs="Times New Roman"/>
        </w:rPr>
      </w:pPr>
    </w:p>
    <w:p w:rsidR="00947A17" w:rsidRDefault="00E328AA">
      <w:pPr>
        <w:jc w:val="both"/>
        <w:rPr>
          <w:rFonts w:cs="Times New Roman"/>
          <w:b/>
          <w:bCs/>
        </w:rPr>
      </w:pPr>
      <w:r>
        <w:rPr>
          <w:rFonts w:cs="Times New Roman"/>
          <w:b/>
          <w:bCs/>
          <w:sz w:val="28"/>
          <w:szCs w:val="28"/>
          <w:u w:val="single"/>
        </w:rPr>
        <w:t>Tout adhérent prend l’engagement</w:t>
      </w:r>
      <w:r>
        <w:rPr>
          <w:rFonts w:cs="Times New Roman"/>
          <w:b/>
          <w:bCs/>
        </w:rPr>
        <w:t> :</w:t>
      </w:r>
    </w:p>
    <w:p w:rsidR="00947A17" w:rsidRPr="00680778" w:rsidRDefault="00947A17">
      <w:pPr>
        <w:jc w:val="both"/>
        <w:rPr>
          <w:rFonts w:cs="Times New Roman"/>
          <w:b/>
          <w:bCs/>
          <w:sz w:val="16"/>
        </w:rPr>
      </w:pPr>
    </w:p>
    <w:p w:rsidR="00947A17" w:rsidRDefault="00E328AA">
      <w:pPr>
        <w:numPr>
          <w:ilvl w:val="0"/>
          <w:numId w:val="3"/>
        </w:numPr>
        <w:tabs>
          <w:tab w:val="left" w:pos="360"/>
          <w:tab w:val="left" w:pos="720"/>
        </w:tabs>
        <w:ind w:left="360"/>
        <w:jc w:val="both"/>
        <w:rPr>
          <w:rFonts w:eastAsia="Times New Roman" w:cs="Times New Roman"/>
        </w:rPr>
      </w:pPr>
      <w:r>
        <w:rPr>
          <w:rFonts w:eastAsia="Times New Roman" w:cs="Times New Roman"/>
        </w:rPr>
        <w:t xml:space="preserve"> </w:t>
      </w:r>
      <w:r>
        <w:rPr>
          <w:rFonts w:cs="Times New Roman"/>
        </w:rPr>
        <w:t>d'avoir sa carte de membre à chaque cours et de la p</w:t>
      </w:r>
      <w:r w:rsidR="00901B85">
        <w:rPr>
          <w:rFonts w:cs="Times New Roman"/>
        </w:rPr>
        <w:t>os</w:t>
      </w:r>
      <w:r>
        <w:rPr>
          <w:rFonts w:cs="Times New Roman"/>
        </w:rPr>
        <w:t xml:space="preserve">er </w:t>
      </w:r>
      <w:r w:rsidR="00901B85">
        <w:rPr>
          <w:rFonts w:cs="Times New Roman"/>
        </w:rPr>
        <w:t>près de son tapis ou de la présenter à l’entrée de la salle pour les cours sans tapis</w:t>
      </w:r>
      <w:r>
        <w:rPr>
          <w:rFonts w:cs="Times New Roman"/>
        </w:rPr>
        <w:t>,</w:t>
      </w:r>
    </w:p>
    <w:p w:rsidR="00947A17" w:rsidRDefault="00E328AA">
      <w:pPr>
        <w:numPr>
          <w:ilvl w:val="6"/>
          <w:numId w:val="3"/>
        </w:numPr>
        <w:tabs>
          <w:tab w:val="left" w:pos="360"/>
          <w:tab w:val="left" w:pos="720"/>
        </w:tabs>
        <w:ind w:left="360"/>
        <w:jc w:val="both"/>
        <w:rPr>
          <w:rFonts w:eastAsia="Times New Roman" w:cs="Times New Roman"/>
        </w:rPr>
      </w:pPr>
      <w:r>
        <w:rPr>
          <w:rFonts w:eastAsia="Times New Roman" w:cs="Times New Roman"/>
        </w:rPr>
        <w:t xml:space="preserve"> </w:t>
      </w:r>
      <w:r>
        <w:rPr>
          <w:rFonts w:cs="Times New Roman"/>
        </w:rPr>
        <w:t>de respecter les horaires des cours (voir tableau affiché dans les salles),</w:t>
      </w:r>
    </w:p>
    <w:p w:rsidR="00947A17" w:rsidRDefault="00E328AA">
      <w:pPr>
        <w:numPr>
          <w:ilvl w:val="0"/>
          <w:numId w:val="3"/>
        </w:numPr>
        <w:tabs>
          <w:tab w:val="left" w:pos="360"/>
          <w:tab w:val="left" w:pos="720"/>
        </w:tabs>
        <w:ind w:left="360"/>
        <w:jc w:val="both"/>
        <w:rPr>
          <w:rFonts w:eastAsia="Times New Roman" w:cs="Times New Roman"/>
        </w:rPr>
      </w:pPr>
      <w:r>
        <w:rPr>
          <w:rFonts w:eastAsia="Times New Roman" w:cs="Times New Roman"/>
        </w:rPr>
        <w:t xml:space="preserve"> </w:t>
      </w:r>
      <w:r>
        <w:rPr>
          <w:rFonts w:cs="Times New Roman"/>
        </w:rPr>
        <w:t>de porter une tenue correcte et adaptée à l'activité pratiquée,</w:t>
      </w:r>
    </w:p>
    <w:p w:rsidR="00947A17" w:rsidRDefault="00E328AA">
      <w:pPr>
        <w:numPr>
          <w:ilvl w:val="0"/>
          <w:numId w:val="3"/>
        </w:numPr>
        <w:tabs>
          <w:tab w:val="left" w:pos="360"/>
          <w:tab w:val="left" w:pos="720"/>
        </w:tabs>
        <w:ind w:left="360"/>
        <w:jc w:val="both"/>
        <w:rPr>
          <w:rFonts w:eastAsia="Times New Roman" w:cs="Times New Roman"/>
        </w:rPr>
      </w:pPr>
      <w:r>
        <w:rPr>
          <w:rFonts w:eastAsia="Times New Roman" w:cs="Times New Roman"/>
        </w:rPr>
        <w:t xml:space="preserve"> </w:t>
      </w:r>
      <w:r>
        <w:rPr>
          <w:rFonts w:cs="Times New Roman"/>
        </w:rPr>
        <w:t>d'avoir des chaussures de sport propres, réservées uniquement à l'activité en salle,</w:t>
      </w:r>
    </w:p>
    <w:p w:rsidR="00947A17" w:rsidRPr="00901B85" w:rsidRDefault="00E328AA" w:rsidP="00901B85">
      <w:pPr>
        <w:numPr>
          <w:ilvl w:val="0"/>
          <w:numId w:val="3"/>
        </w:numPr>
        <w:tabs>
          <w:tab w:val="left" w:pos="360"/>
          <w:tab w:val="left" w:pos="720"/>
        </w:tabs>
        <w:ind w:left="360"/>
        <w:jc w:val="both"/>
        <w:rPr>
          <w:rFonts w:eastAsia="Times New Roman" w:cs="Times New Roman"/>
        </w:rPr>
      </w:pPr>
      <w:r w:rsidRPr="00901B85">
        <w:rPr>
          <w:rFonts w:eastAsia="Times New Roman" w:cs="Times New Roman"/>
        </w:rPr>
        <w:t xml:space="preserve"> </w:t>
      </w:r>
      <w:r w:rsidR="00901B85">
        <w:rPr>
          <w:rFonts w:eastAsia="Times New Roman" w:cs="Times New Roman"/>
        </w:rPr>
        <w:t>d</w:t>
      </w:r>
      <w:r w:rsidR="00901B85" w:rsidRPr="00901B85">
        <w:rPr>
          <w:rFonts w:eastAsia="Times New Roman" w:cs="Times New Roman"/>
        </w:rPr>
        <w:t>’éteindre</w:t>
      </w:r>
      <w:r w:rsidRPr="00901B85">
        <w:rPr>
          <w:rFonts w:cs="Times New Roman"/>
        </w:rPr>
        <w:t xml:space="preserve"> son portable </w:t>
      </w:r>
      <w:r w:rsidR="00901B85">
        <w:rPr>
          <w:rFonts w:cs="Times New Roman"/>
        </w:rPr>
        <w:t>ou</w:t>
      </w:r>
      <w:r w:rsidR="00BC04F9">
        <w:rPr>
          <w:rFonts w:cs="Times New Roman"/>
        </w:rPr>
        <w:t xml:space="preserve"> de</w:t>
      </w:r>
      <w:r w:rsidR="00901B85">
        <w:rPr>
          <w:rFonts w:cs="Times New Roman"/>
        </w:rPr>
        <w:t xml:space="preserve"> le mettre en mode avion</w:t>
      </w:r>
      <w:r w:rsidRPr="00901B85">
        <w:rPr>
          <w:rFonts w:cs="Times New Roman"/>
        </w:rPr>
        <w:t>, afin d’éviter de perturber le cours,</w:t>
      </w:r>
    </w:p>
    <w:p w:rsidR="00947A17" w:rsidRDefault="00E328AA">
      <w:pPr>
        <w:numPr>
          <w:ilvl w:val="0"/>
          <w:numId w:val="3"/>
        </w:numPr>
        <w:tabs>
          <w:tab w:val="left" w:pos="360"/>
          <w:tab w:val="left" w:pos="720"/>
        </w:tabs>
        <w:ind w:left="360"/>
        <w:jc w:val="both"/>
        <w:rPr>
          <w:rFonts w:cs="Times New Roman"/>
        </w:rPr>
      </w:pPr>
      <w:r>
        <w:rPr>
          <w:rFonts w:eastAsia="Times New Roman" w:cs="Times New Roman"/>
        </w:rPr>
        <w:t xml:space="preserve"> </w:t>
      </w:r>
      <w:r>
        <w:rPr>
          <w:rFonts w:cs="Times New Roman"/>
        </w:rPr>
        <w:t xml:space="preserve">de respecter </w:t>
      </w:r>
      <w:r w:rsidR="00901B85">
        <w:rPr>
          <w:rFonts w:cs="Times New Roman"/>
        </w:rPr>
        <w:t>l</w:t>
      </w:r>
      <w:r>
        <w:rPr>
          <w:rFonts w:cs="Times New Roman"/>
        </w:rPr>
        <w:t>es lieux</w:t>
      </w:r>
      <w:r w:rsidR="00901B85">
        <w:rPr>
          <w:rFonts w:cs="Times New Roman"/>
        </w:rPr>
        <w:t xml:space="preserve"> et le matériel</w:t>
      </w:r>
      <w:r>
        <w:rPr>
          <w:rFonts w:cs="Times New Roman"/>
        </w:rPr>
        <w:t xml:space="preserve">. </w:t>
      </w:r>
    </w:p>
    <w:p w:rsidR="00947A17" w:rsidRDefault="00947A17">
      <w:pPr>
        <w:tabs>
          <w:tab w:val="left" w:pos="1080"/>
        </w:tabs>
        <w:rPr>
          <w:rFonts w:cs="Times New Roman"/>
        </w:rPr>
      </w:pPr>
    </w:p>
    <w:p w:rsidR="00947A17" w:rsidRDefault="00E328AA">
      <w:pPr>
        <w:tabs>
          <w:tab w:val="left" w:pos="1080"/>
        </w:tabs>
        <w:jc w:val="both"/>
        <w:rPr>
          <w:rFonts w:cs="Times New Roman"/>
        </w:rPr>
      </w:pPr>
      <w:r w:rsidRPr="00BC04F9">
        <w:rPr>
          <w:rFonts w:cs="Times New Roman"/>
          <w:b/>
          <w:bCs/>
          <w:szCs w:val="28"/>
          <w:u w:val="single"/>
        </w:rPr>
        <w:t>Un seul cours d'essai gratuit est possible</w:t>
      </w:r>
      <w:r w:rsidRPr="00BC04F9">
        <w:rPr>
          <w:rFonts w:cs="Times New Roman"/>
          <w:b/>
          <w:bCs/>
          <w:sz w:val="22"/>
          <w:u w:val="single"/>
        </w:rPr>
        <w:t>, pour chaque discipline avant l'inscription</w:t>
      </w:r>
      <w:r w:rsidR="00FE2D76" w:rsidRPr="00BC04F9">
        <w:rPr>
          <w:rFonts w:cs="Times New Roman"/>
          <w:b/>
          <w:bCs/>
          <w:sz w:val="22"/>
          <w:u w:val="single"/>
        </w:rPr>
        <w:t xml:space="preserve"> et ce, jusqu’aux </w:t>
      </w:r>
      <w:r w:rsidR="00FE2D76">
        <w:rPr>
          <w:rFonts w:cs="Times New Roman"/>
          <w:b/>
          <w:bCs/>
          <w:u w:val="single"/>
        </w:rPr>
        <w:t>vacances de Toussaint</w:t>
      </w:r>
      <w:r>
        <w:rPr>
          <w:rFonts w:cs="Times New Roman"/>
          <w:b/>
          <w:bCs/>
          <w:u w:val="single"/>
        </w:rPr>
        <w:t>. Demander l'accord préalable à une responsable du bureau.</w:t>
      </w:r>
    </w:p>
    <w:p w:rsidR="00947A17" w:rsidRPr="00F77B46" w:rsidRDefault="00947A17">
      <w:pPr>
        <w:tabs>
          <w:tab w:val="left" w:pos="1080"/>
        </w:tabs>
        <w:jc w:val="both"/>
        <w:rPr>
          <w:rFonts w:cs="Times New Roman"/>
          <w:sz w:val="20"/>
        </w:rPr>
      </w:pPr>
    </w:p>
    <w:p w:rsidR="00947A17" w:rsidRPr="00BC04F9" w:rsidRDefault="00E328AA" w:rsidP="00F77B46">
      <w:pPr>
        <w:tabs>
          <w:tab w:val="left" w:pos="1080"/>
        </w:tabs>
        <w:rPr>
          <w:rFonts w:cs="Times New Roman"/>
          <w:b/>
          <w:bCs/>
        </w:rPr>
      </w:pPr>
      <w:r w:rsidRPr="00BC04F9">
        <w:rPr>
          <w:rFonts w:cs="Times New Roman"/>
          <w:b/>
          <w:bCs/>
        </w:rPr>
        <w:t xml:space="preserve">Pour des raisons de sécurité et d'assurance, et également afin de ne pas perturber les cours, la présence d'enfants et (ou) d'accompagnateurs n'est pas admise dans l'enceinte des salles de cours réservée aux adhérents </w:t>
      </w:r>
      <w:r w:rsidR="00AD0596">
        <w:rPr>
          <w:rFonts w:cs="Times New Roman"/>
          <w:b/>
          <w:bCs/>
        </w:rPr>
        <w:t>ainsi que</w:t>
      </w:r>
      <w:r w:rsidRPr="00BC04F9">
        <w:rPr>
          <w:rFonts w:cs="Times New Roman"/>
          <w:b/>
          <w:bCs/>
        </w:rPr>
        <w:t xml:space="preserve"> dans les vestiaires.</w:t>
      </w:r>
    </w:p>
    <w:p w:rsidR="00947A17" w:rsidRPr="00F77B46" w:rsidRDefault="00947A17">
      <w:pPr>
        <w:tabs>
          <w:tab w:val="left" w:pos="1080"/>
        </w:tabs>
        <w:jc w:val="both"/>
        <w:rPr>
          <w:rFonts w:cs="Times New Roman"/>
          <w:sz w:val="20"/>
        </w:rPr>
      </w:pPr>
    </w:p>
    <w:p w:rsidR="00947A17" w:rsidRDefault="00E328AA">
      <w:pPr>
        <w:tabs>
          <w:tab w:val="left" w:pos="1080"/>
        </w:tabs>
        <w:jc w:val="both"/>
        <w:rPr>
          <w:rFonts w:cs="Times New Roman"/>
        </w:rPr>
      </w:pPr>
      <w:r>
        <w:rPr>
          <w:rFonts w:cs="Times New Roman"/>
        </w:rPr>
        <w:t>Nous rappelons que l'accès des animaux est strictement interdit dans les installations sportives, conformément à la réglementation et l'hygiène en vigueur.</w:t>
      </w:r>
    </w:p>
    <w:p w:rsidR="00BC04F9" w:rsidRPr="00F77B46" w:rsidRDefault="00BC04F9">
      <w:pPr>
        <w:tabs>
          <w:tab w:val="left" w:pos="1080"/>
        </w:tabs>
        <w:jc w:val="both"/>
        <w:rPr>
          <w:rFonts w:cs="Times New Roman"/>
          <w:sz w:val="22"/>
        </w:rPr>
      </w:pPr>
    </w:p>
    <w:p w:rsidR="00947A17" w:rsidRDefault="00BC04F9">
      <w:pPr>
        <w:tabs>
          <w:tab w:val="left" w:pos="1080"/>
        </w:tabs>
        <w:jc w:val="both"/>
        <w:rPr>
          <w:rFonts w:cs="Times New Roman"/>
        </w:rPr>
      </w:pPr>
      <w:r>
        <w:rPr>
          <w:rFonts w:cs="Times New Roman"/>
        </w:rPr>
        <w:t>L’association se réserve le droit d’exclure tout adhérent qui ne respecterait pas le présent règlement.</w:t>
      </w:r>
    </w:p>
    <w:p w:rsidR="00BC04F9" w:rsidRPr="00F77B46" w:rsidRDefault="00BC04F9">
      <w:pPr>
        <w:tabs>
          <w:tab w:val="left" w:pos="1080"/>
        </w:tabs>
        <w:jc w:val="both"/>
        <w:rPr>
          <w:rFonts w:cs="Times New Roman"/>
          <w:sz w:val="22"/>
        </w:rPr>
      </w:pPr>
    </w:p>
    <w:p w:rsidR="00947A17" w:rsidRPr="00BC04F9" w:rsidRDefault="00610D1A" w:rsidP="00F77B46">
      <w:pPr>
        <w:tabs>
          <w:tab w:val="left" w:pos="1080"/>
        </w:tabs>
        <w:rPr>
          <w:rFonts w:cs="Times New Roman"/>
          <w:b/>
          <w:bCs/>
        </w:rPr>
      </w:pPr>
      <w:r w:rsidRPr="00BC04F9">
        <w:rPr>
          <w:rFonts w:cs="Times New Roman"/>
          <w:b/>
          <w:bCs/>
        </w:rPr>
        <w:t>L'ESCAL Gym</w:t>
      </w:r>
      <w:r w:rsidR="00E328AA" w:rsidRPr="00BC04F9">
        <w:rPr>
          <w:rFonts w:cs="Times New Roman"/>
          <w:b/>
          <w:bCs/>
        </w:rPr>
        <w:t xml:space="preserve"> n'est pas responsable, en cas de perte ou de vol,  des effets personnels dans les locaux municipaux mis à la disposition de l'Association.</w:t>
      </w:r>
    </w:p>
    <w:p w:rsidR="00947A17" w:rsidRPr="00F77B46" w:rsidRDefault="00947A17">
      <w:pPr>
        <w:tabs>
          <w:tab w:val="left" w:pos="1080"/>
        </w:tabs>
        <w:jc w:val="both"/>
        <w:rPr>
          <w:rFonts w:cs="Times New Roman"/>
          <w:b/>
          <w:bCs/>
          <w:sz w:val="28"/>
        </w:rPr>
      </w:pPr>
    </w:p>
    <w:p w:rsidR="00947A17" w:rsidRDefault="00E328AA">
      <w:pPr>
        <w:tabs>
          <w:tab w:val="left" w:pos="1080"/>
        </w:tabs>
        <w:jc w:val="both"/>
        <w:rPr>
          <w:rFonts w:cs="Times New Roman"/>
          <w:b/>
          <w:bCs/>
        </w:rPr>
      </w:pPr>
      <w:r>
        <w:rPr>
          <w:rFonts w:cs="Times New Roman"/>
          <w:b/>
          <w:bCs/>
        </w:rPr>
        <w:tab/>
      </w:r>
      <w:r>
        <w:rPr>
          <w:rFonts w:cs="Times New Roman"/>
          <w:b/>
          <w:bCs/>
        </w:rPr>
        <w:tab/>
      </w:r>
      <w:r>
        <w:rPr>
          <w:rFonts w:cs="Times New Roman"/>
          <w:b/>
          <w:bCs/>
        </w:rPr>
        <w:tab/>
        <w:t>Le Président de l'ESCAL,</w:t>
      </w:r>
      <w:r>
        <w:rPr>
          <w:rFonts w:cs="Times New Roman"/>
          <w:b/>
          <w:bCs/>
        </w:rPr>
        <w:tab/>
      </w:r>
      <w:r>
        <w:rPr>
          <w:rFonts w:cs="Times New Roman"/>
          <w:b/>
          <w:bCs/>
        </w:rPr>
        <w:tab/>
      </w:r>
      <w:r w:rsidR="00610D1A">
        <w:rPr>
          <w:rFonts w:cs="Times New Roman"/>
          <w:b/>
          <w:bCs/>
        </w:rPr>
        <w:tab/>
        <w:t>La Présidente de la Section  Gym</w:t>
      </w:r>
      <w:r>
        <w:rPr>
          <w:rFonts w:cs="Times New Roman"/>
          <w:b/>
          <w:bCs/>
        </w:rPr>
        <w:t>,</w:t>
      </w:r>
    </w:p>
    <w:p w:rsidR="00947A17" w:rsidRDefault="00E33264">
      <w:pPr>
        <w:tabs>
          <w:tab w:val="left" w:pos="1080"/>
        </w:tabs>
        <w:jc w:val="both"/>
      </w:pPr>
      <w:r>
        <w:rPr>
          <w:rFonts w:cs="Times New Roman"/>
          <w:b/>
          <w:bCs/>
        </w:rPr>
        <w:tab/>
      </w:r>
      <w:r>
        <w:rPr>
          <w:rFonts w:cs="Times New Roman"/>
          <w:b/>
          <w:bCs/>
        </w:rPr>
        <w:tab/>
      </w:r>
      <w:r>
        <w:rPr>
          <w:rFonts w:cs="Times New Roman"/>
          <w:b/>
          <w:bCs/>
        </w:rPr>
        <w:tab/>
      </w:r>
      <w:r>
        <w:rPr>
          <w:rFonts w:cs="Times New Roman"/>
          <w:b/>
          <w:bCs/>
        </w:rPr>
        <w:tab/>
        <w:t>O. Rives</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A. </w:t>
      </w:r>
      <w:r w:rsidR="00901B85">
        <w:rPr>
          <w:rFonts w:cs="Times New Roman"/>
          <w:b/>
          <w:bCs/>
        </w:rPr>
        <w:t>Garampon</w:t>
      </w:r>
      <w:r w:rsidR="00E328AA">
        <w:rPr>
          <w:rFonts w:cs="Times New Roman"/>
          <w:b/>
          <w:bCs/>
        </w:rPr>
        <w:tab/>
      </w:r>
    </w:p>
    <w:p w:rsidR="00E328AA" w:rsidRDefault="00E328AA">
      <w:pPr>
        <w:tabs>
          <w:tab w:val="left" w:pos="1080"/>
        </w:tabs>
        <w:jc w:val="both"/>
      </w:pPr>
    </w:p>
    <w:sectPr w:rsidR="00E328AA" w:rsidSect="00947A17">
      <w:pgSz w:w="11906" w:h="16838"/>
      <w:pgMar w:top="284" w:right="567" w:bottom="28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226">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rPr>
        <w:rFonts w:ascii="Wingdings" w:hAnsi="Wingdings" w:cs="Wingdings"/>
        <w:sz w:val="18"/>
        <w:szCs w:val="18"/>
      </w:rPr>
    </w:lvl>
    <w:lvl w:ilvl="1">
      <w:start w:val="1"/>
      <w:numFmt w:val="none"/>
      <w:suff w:val="nothing"/>
      <w:lvlText w:val=""/>
      <w:lvlJc w:val="left"/>
      <w:pPr>
        <w:tabs>
          <w:tab w:val="num" w:pos="0"/>
        </w:tabs>
        <w:ind w:left="1080" w:hanging="360"/>
      </w:pPr>
      <w:rPr>
        <w:rFonts w:ascii="Wingdings" w:hAnsi="Wingdings" w:cs="Wingdings"/>
        <w:sz w:val="18"/>
        <w:szCs w:val="18"/>
      </w:rPr>
    </w:lvl>
    <w:lvl w:ilvl="2">
      <w:start w:val="1"/>
      <w:numFmt w:val="none"/>
      <w:suff w:val="nothing"/>
      <w:lvlText w:val=""/>
      <w:lvlJc w:val="left"/>
      <w:pPr>
        <w:tabs>
          <w:tab w:val="num" w:pos="0"/>
        </w:tabs>
        <w:ind w:left="1440" w:hanging="360"/>
      </w:pPr>
      <w:rPr>
        <w:rFonts w:ascii="Wingdings" w:hAnsi="Wingdings" w:cs="Wingdings"/>
        <w:sz w:val="18"/>
        <w:szCs w:val="18"/>
      </w:rPr>
    </w:lvl>
    <w:lvl w:ilvl="3">
      <w:start w:val="1"/>
      <w:numFmt w:val="none"/>
      <w:suff w:val="nothing"/>
      <w:lvlText w:val=""/>
      <w:lvlJc w:val="left"/>
      <w:pPr>
        <w:tabs>
          <w:tab w:val="num" w:pos="0"/>
        </w:tabs>
        <w:ind w:left="1800" w:hanging="360"/>
      </w:pPr>
      <w:rPr>
        <w:rFonts w:ascii="Wingdings" w:hAnsi="Wingdings" w:cs="Wingdings"/>
        <w:sz w:val="18"/>
        <w:szCs w:val="18"/>
      </w:rPr>
    </w:lvl>
    <w:lvl w:ilvl="4">
      <w:start w:val="1"/>
      <w:numFmt w:val="none"/>
      <w:suff w:val="nothing"/>
      <w:lvlText w:val=""/>
      <w:lvlJc w:val="left"/>
      <w:pPr>
        <w:tabs>
          <w:tab w:val="num" w:pos="0"/>
        </w:tabs>
        <w:ind w:left="2160" w:hanging="360"/>
      </w:pPr>
      <w:rPr>
        <w:rFonts w:ascii="Wingdings" w:hAnsi="Wingdings" w:cs="Wingdings"/>
        <w:sz w:val="18"/>
        <w:szCs w:val="18"/>
      </w:rPr>
    </w:lvl>
    <w:lvl w:ilvl="5">
      <w:start w:val="1"/>
      <w:numFmt w:val="none"/>
      <w:suff w:val="nothing"/>
      <w:lvlText w:val=""/>
      <w:lvlJc w:val="left"/>
      <w:pPr>
        <w:tabs>
          <w:tab w:val="num" w:pos="0"/>
        </w:tabs>
        <w:ind w:left="2520" w:hanging="360"/>
      </w:pPr>
      <w:rPr>
        <w:rFonts w:ascii="Wingdings" w:hAnsi="Wingdings" w:cs="Wingdings"/>
        <w:sz w:val="18"/>
        <w:szCs w:val="18"/>
      </w:rPr>
    </w:lvl>
    <w:lvl w:ilvl="6">
      <w:start w:val="1"/>
      <w:numFmt w:val="none"/>
      <w:suff w:val="nothing"/>
      <w:lvlText w:val=""/>
      <w:lvlJc w:val="left"/>
      <w:pPr>
        <w:tabs>
          <w:tab w:val="num" w:pos="0"/>
        </w:tabs>
        <w:ind w:left="2880" w:hanging="360"/>
      </w:pPr>
      <w:rPr>
        <w:rFonts w:ascii="Wingdings" w:hAnsi="Wingdings" w:cs="Wingdings"/>
        <w:sz w:val="18"/>
        <w:szCs w:val="18"/>
      </w:rPr>
    </w:lvl>
    <w:lvl w:ilvl="7">
      <w:start w:val="1"/>
      <w:numFmt w:val="none"/>
      <w:suff w:val="nothing"/>
      <w:lvlText w:val=""/>
      <w:lvlJc w:val="left"/>
      <w:pPr>
        <w:tabs>
          <w:tab w:val="num" w:pos="0"/>
        </w:tabs>
        <w:ind w:left="3240" w:hanging="360"/>
      </w:pPr>
      <w:rPr>
        <w:rFonts w:ascii="Wingdings" w:hAnsi="Wingdings" w:cs="Wingdings"/>
        <w:sz w:val="18"/>
        <w:szCs w:val="18"/>
      </w:rPr>
    </w:lvl>
    <w:lvl w:ilvl="8">
      <w:start w:val="1"/>
      <w:numFmt w:val="none"/>
      <w:suff w:val="nothing"/>
      <w:lvlText w:val=""/>
      <w:lvlJc w:val="left"/>
      <w:pPr>
        <w:tabs>
          <w:tab w:val="num" w:pos="0"/>
        </w:tabs>
        <w:ind w:left="3600" w:hanging="360"/>
      </w:pPr>
      <w:rPr>
        <w:rFonts w:ascii="Wingdings" w:hAnsi="Wingdings" w:cs="Wingdings"/>
        <w:sz w:val="18"/>
        <w:szCs w:val="18"/>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
      <w:lvlJc w:val="left"/>
      <w:pPr>
        <w:tabs>
          <w:tab w:val="num" w:pos="0"/>
        </w:tabs>
        <w:ind w:left="1080" w:hanging="360"/>
      </w:pPr>
      <w:rPr>
        <w:rFonts w:ascii="Wingdings 2" w:hAnsi="Wingdings 2" w:cs="Wingdings 2"/>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Wingdings" w:hAnsi="Wingdings" w:cs="Wingdings"/>
        <w:sz w:val="18"/>
        <w:szCs w:val="18"/>
      </w:rPr>
    </w:lvl>
    <w:lvl w:ilvl="4">
      <w:start w:val="1"/>
      <w:numFmt w:val="bullet"/>
      <w:lvlText w:val=""/>
      <w:lvlJc w:val="left"/>
      <w:pPr>
        <w:tabs>
          <w:tab w:val="num" w:pos="0"/>
        </w:tabs>
        <w:ind w:left="2160" w:hanging="360"/>
      </w:pPr>
      <w:rPr>
        <w:rFonts w:ascii="Wingdings 2" w:hAnsi="Wingdings 2" w:cs="Wingdings 2"/>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Wingdings" w:hAnsi="Wingdings" w:cs="Wingdings"/>
        <w:sz w:val="18"/>
        <w:szCs w:val="18"/>
      </w:rPr>
    </w:lvl>
    <w:lvl w:ilvl="7">
      <w:start w:val="1"/>
      <w:numFmt w:val="bullet"/>
      <w:lvlText w:val=""/>
      <w:lvlJc w:val="left"/>
      <w:pPr>
        <w:tabs>
          <w:tab w:val="num" w:pos="0"/>
        </w:tabs>
        <w:ind w:left="3240" w:hanging="360"/>
      </w:pPr>
      <w:rPr>
        <w:rFonts w:ascii="Wingdings 2" w:hAnsi="Wingdings 2" w:cs="Wingdings 2"/>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33264"/>
    <w:rsid w:val="00005336"/>
    <w:rsid w:val="000D1241"/>
    <w:rsid w:val="000D29C2"/>
    <w:rsid w:val="002B6FF0"/>
    <w:rsid w:val="005551BE"/>
    <w:rsid w:val="006040E0"/>
    <w:rsid w:val="00610D1A"/>
    <w:rsid w:val="006118FB"/>
    <w:rsid w:val="00680778"/>
    <w:rsid w:val="0077096B"/>
    <w:rsid w:val="0088441D"/>
    <w:rsid w:val="00901B85"/>
    <w:rsid w:val="00947A17"/>
    <w:rsid w:val="00955CEA"/>
    <w:rsid w:val="00AD0596"/>
    <w:rsid w:val="00B27114"/>
    <w:rsid w:val="00BC04F9"/>
    <w:rsid w:val="00C77EA7"/>
    <w:rsid w:val="00CC6C24"/>
    <w:rsid w:val="00DE4D8A"/>
    <w:rsid w:val="00E328AA"/>
    <w:rsid w:val="00E33264"/>
    <w:rsid w:val="00F77B46"/>
    <w:rsid w:val="00F81B38"/>
    <w:rsid w:val="00FE2D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17"/>
    <w:pPr>
      <w:suppressAutoHyphens/>
    </w:pPr>
    <w:rPr>
      <w:rFonts w:eastAsia="SimSun" w:cs="font226"/>
      <w:kern w:val="1"/>
      <w:sz w:val="24"/>
      <w:szCs w:val="24"/>
      <w:lang w:eastAsia="ar-SA"/>
    </w:rPr>
  </w:style>
  <w:style w:type="paragraph" w:styleId="Titre1">
    <w:name w:val="heading 1"/>
    <w:basedOn w:val="Normal"/>
    <w:next w:val="Corpsdetexte"/>
    <w:qFormat/>
    <w:rsid w:val="00947A17"/>
    <w:pPr>
      <w:keepNext/>
      <w:spacing w:before="240" w:after="60"/>
      <w:outlineLvl w:val="0"/>
    </w:pPr>
    <w:rPr>
      <w:rFonts w:ascii="Cambria" w:hAnsi="Cambria" w:cs="Cambria"/>
      <w:b/>
      <w:bCs/>
      <w:sz w:val="32"/>
      <w:szCs w:val="32"/>
    </w:rPr>
  </w:style>
  <w:style w:type="paragraph" w:styleId="Titre2">
    <w:name w:val="heading 2"/>
    <w:basedOn w:val="Normal"/>
    <w:next w:val="Corpsdetexte"/>
    <w:qFormat/>
    <w:rsid w:val="00947A17"/>
    <w:pPr>
      <w:keepNext/>
      <w:numPr>
        <w:ilvl w:val="1"/>
        <w:numId w:val="1"/>
      </w:numPr>
      <w:spacing w:before="240" w:after="60"/>
      <w:outlineLvl w:val="1"/>
    </w:pPr>
    <w:rPr>
      <w:rFonts w:ascii="Cambria" w:hAnsi="Cambria" w:cs="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47A17"/>
    <w:rPr>
      <w:rFonts w:ascii="Wingdings" w:hAnsi="Wingdings" w:cs="Wingdings"/>
      <w:sz w:val="18"/>
      <w:szCs w:val="18"/>
    </w:rPr>
  </w:style>
  <w:style w:type="character" w:customStyle="1" w:styleId="WW8Num3z0">
    <w:name w:val="WW8Num3z0"/>
    <w:rsid w:val="00947A17"/>
    <w:rPr>
      <w:rFonts w:ascii="Wingdings" w:hAnsi="Wingdings" w:cs="Wingdings"/>
      <w:sz w:val="18"/>
      <w:szCs w:val="18"/>
    </w:rPr>
  </w:style>
  <w:style w:type="character" w:customStyle="1" w:styleId="WW8Num3z1">
    <w:name w:val="WW8Num3z1"/>
    <w:rsid w:val="00947A17"/>
    <w:rPr>
      <w:rFonts w:ascii="Wingdings 2" w:hAnsi="Wingdings 2" w:cs="Wingdings 2"/>
      <w:sz w:val="18"/>
      <w:szCs w:val="18"/>
    </w:rPr>
  </w:style>
  <w:style w:type="character" w:customStyle="1" w:styleId="WW8Num3z2">
    <w:name w:val="WW8Num3z2"/>
    <w:rsid w:val="00947A17"/>
    <w:rPr>
      <w:rFonts w:ascii="StarSymbol" w:hAnsi="StarSymbol" w:cs="StarSymbol"/>
      <w:sz w:val="18"/>
      <w:szCs w:val="18"/>
    </w:rPr>
  </w:style>
  <w:style w:type="character" w:customStyle="1" w:styleId="Absatz-Standardschriftart">
    <w:name w:val="Absatz-Standardschriftart"/>
    <w:rsid w:val="00947A17"/>
  </w:style>
  <w:style w:type="character" w:customStyle="1" w:styleId="WW-Absatz-Standardschriftart">
    <w:name w:val="WW-Absatz-Standardschriftart"/>
    <w:rsid w:val="00947A17"/>
  </w:style>
  <w:style w:type="character" w:customStyle="1" w:styleId="WW-Absatz-Standardschriftart1">
    <w:name w:val="WW-Absatz-Standardschriftart1"/>
    <w:rsid w:val="00947A17"/>
  </w:style>
  <w:style w:type="character" w:customStyle="1" w:styleId="WW-Absatz-Standardschriftart11">
    <w:name w:val="WW-Absatz-Standardschriftart11"/>
    <w:rsid w:val="00947A17"/>
  </w:style>
  <w:style w:type="character" w:customStyle="1" w:styleId="WW-Absatz-Standardschriftart111">
    <w:name w:val="WW-Absatz-Standardschriftart111"/>
    <w:rsid w:val="00947A17"/>
  </w:style>
  <w:style w:type="character" w:customStyle="1" w:styleId="Policepardfaut1">
    <w:name w:val="Police par défaut1"/>
    <w:rsid w:val="00947A17"/>
  </w:style>
  <w:style w:type="character" w:customStyle="1" w:styleId="Heading1Char">
    <w:name w:val="Heading 1 Char"/>
    <w:basedOn w:val="Policepardfaut1"/>
    <w:rsid w:val="00947A17"/>
    <w:rPr>
      <w:rFonts w:ascii="Cambria" w:hAnsi="Cambria" w:cs="Cambria"/>
      <w:b/>
      <w:bCs/>
      <w:kern w:val="1"/>
      <w:sz w:val="32"/>
      <w:szCs w:val="32"/>
      <w:lang w:eastAsia="ar-SA" w:bidi="ar-SA"/>
    </w:rPr>
  </w:style>
  <w:style w:type="character" w:customStyle="1" w:styleId="Heading2Char">
    <w:name w:val="Heading 2 Char"/>
    <w:basedOn w:val="Policepardfaut1"/>
    <w:rsid w:val="00947A17"/>
    <w:rPr>
      <w:rFonts w:ascii="Cambria" w:hAnsi="Cambria" w:cs="Cambria"/>
      <w:b/>
      <w:bCs/>
      <w:i/>
      <w:iCs/>
      <w:sz w:val="28"/>
      <w:szCs w:val="28"/>
      <w:lang w:eastAsia="ar-SA" w:bidi="ar-SA"/>
    </w:rPr>
  </w:style>
  <w:style w:type="character" w:customStyle="1" w:styleId="WW8Num2z1">
    <w:name w:val="WW8Num2z1"/>
    <w:rsid w:val="00947A17"/>
    <w:rPr>
      <w:rFonts w:ascii="Wingdings 2" w:hAnsi="Wingdings 2" w:cs="Wingdings 2"/>
      <w:sz w:val="18"/>
      <w:szCs w:val="18"/>
    </w:rPr>
  </w:style>
  <w:style w:type="character" w:customStyle="1" w:styleId="WW8Num2z2">
    <w:name w:val="WW8Num2z2"/>
    <w:rsid w:val="00947A17"/>
    <w:rPr>
      <w:rFonts w:ascii="StarSymbol" w:hAnsi="StarSymbol" w:cs="StarSymbol"/>
      <w:sz w:val="18"/>
      <w:szCs w:val="18"/>
    </w:rPr>
  </w:style>
  <w:style w:type="character" w:customStyle="1" w:styleId="WW-Absatz-Standardschriftart1111">
    <w:name w:val="WW-Absatz-Standardschriftart1111"/>
    <w:rsid w:val="00947A17"/>
  </w:style>
  <w:style w:type="character" w:customStyle="1" w:styleId="WW-Absatz-Standardschriftart11111">
    <w:name w:val="WW-Absatz-Standardschriftart11111"/>
    <w:rsid w:val="00947A17"/>
  </w:style>
  <w:style w:type="character" w:customStyle="1" w:styleId="WW8Num1z0">
    <w:name w:val="WW8Num1z0"/>
    <w:rsid w:val="00947A17"/>
    <w:rPr>
      <w:rFonts w:ascii="Times New Roman" w:hAnsi="Times New Roman" w:cs="Times New Roman"/>
    </w:rPr>
  </w:style>
  <w:style w:type="character" w:customStyle="1" w:styleId="WW8Num1z1">
    <w:name w:val="WW8Num1z1"/>
    <w:rsid w:val="00947A17"/>
    <w:rPr>
      <w:rFonts w:ascii="Courier New" w:hAnsi="Courier New" w:cs="Courier New"/>
    </w:rPr>
  </w:style>
  <w:style w:type="character" w:customStyle="1" w:styleId="WW8Num1z2">
    <w:name w:val="WW8Num1z2"/>
    <w:rsid w:val="00947A17"/>
    <w:rPr>
      <w:rFonts w:ascii="Wingdings" w:hAnsi="Wingdings" w:cs="Wingdings"/>
    </w:rPr>
  </w:style>
  <w:style w:type="character" w:customStyle="1" w:styleId="WW8Num1z3">
    <w:name w:val="WW8Num1z3"/>
    <w:rsid w:val="00947A17"/>
    <w:rPr>
      <w:rFonts w:ascii="Symbol" w:hAnsi="Symbol" w:cs="Symbol"/>
    </w:rPr>
  </w:style>
  <w:style w:type="character" w:customStyle="1" w:styleId="Policepardfaut10">
    <w:name w:val="Police par défaut1"/>
    <w:rsid w:val="00947A17"/>
  </w:style>
  <w:style w:type="character" w:styleId="Lienhypertexte">
    <w:name w:val="Hyperlink"/>
    <w:basedOn w:val="Policepardfaut1"/>
    <w:rsid w:val="00947A17"/>
    <w:rPr>
      <w:rFonts w:ascii="Times New Roman" w:hAnsi="Times New Roman" w:cs="Times New Roman"/>
      <w:color w:val="0000FF"/>
      <w:u w:val="single"/>
    </w:rPr>
  </w:style>
  <w:style w:type="character" w:customStyle="1" w:styleId="En-tteCar">
    <w:name w:val="En-tête Car"/>
    <w:rsid w:val="00947A17"/>
    <w:rPr>
      <w:sz w:val="24"/>
      <w:szCs w:val="24"/>
    </w:rPr>
  </w:style>
  <w:style w:type="character" w:customStyle="1" w:styleId="PieddepageCar">
    <w:name w:val="Pied de page Car"/>
    <w:rsid w:val="00947A17"/>
    <w:rPr>
      <w:sz w:val="24"/>
      <w:szCs w:val="24"/>
    </w:rPr>
  </w:style>
  <w:style w:type="character" w:customStyle="1" w:styleId="Titre1Car">
    <w:name w:val="Titre 1 Car"/>
    <w:rsid w:val="00947A17"/>
    <w:rPr>
      <w:rFonts w:ascii="Cambria" w:hAnsi="Cambria" w:cs="Cambria"/>
      <w:b/>
      <w:bCs/>
      <w:kern w:val="1"/>
      <w:sz w:val="32"/>
      <w:szCs w:val="32"/>
    </w:rPr>
  </w:style>
  <w:style w:type="character" w:customStyle="1" w:styleId="Titre2Car">
    <w:name w:val="Titre 2 Car"/>
    <w:rsid w:val="00947A17"/>
    <w:rPr>
      <w:rFonts w:ascii="Cambria" w:hAnsi="Cambria" w:cs="Cambria"/>
      <w:b/>
      <w:bCs/>
      <w:i/>
      <w:iCs/>
      <w:sz w:val="28"/>
      <w:szCs w:val="28"/>
    </w:rPr>
  </w:style>
  <w:style w:type="character" w:customStyle="1" w:styleId="Lienhypertextesuivivisit1">
    <w:name w:val="Lien hypertexte suivi visité1"/>
    <w:basedOn w:val="Policepardfaut1"/>
    <w:rsid w:val="00947A17"/>
    <w:rPr>
      <w:rFonts w:ascii="Times New Roman" w:hAnsi="Times New Roman" w:cs="Times New Roman"/>
      <w:color w:val="800080"/>
      <w:u w:val="single"/>
    </w:rPr>
  </w:style>
  <w:style w:type="character" w:customStyle="1" w:styleId="Puces">
    <w:name w:val="Puces"/>
    <w:rsid w:val="00947A17"/>
    <w:rPr>
      <w:rFonts w:ascii="StarSymbol" w:eastAsia="OpenSymbol" w:hAnsi="StarSymbol" w:cs="StarSymbol"/>
      <w:sz w:val="18"/>
      <w:szCs w:val="18"/>
    </w:rPr>
  </w:style>
  <w:style w:type="character" w:customStyle="1" w:styleId="BodyTextChar">
    <w:name w:val="Body Text Char"/>
    <w:basedOn w:val="Policepardfaut1"/>
    <w:rsid w:val="00947A17"/>
    <w:rPr>
      <w:rFonts w:ascii="Times New Roman" w:hAnsi="Times New Roman" w:cs="Times New Roman"/>
      <w:sz w:val="24"/>
      <w:szCs w:val="24"/>
      <w:lang w:eastAsia="ar-SA" w:bidi="ar-SA"/>
    </w:rPr>
  </w:style>
  <w:style w:type="character" w:customStyle="1" w:styleId="BalloonTextChar">
    <w:name w:val="Balloon Text Char"/>
    <w:basedOn w:val="Policepardfaut1"/>
    <w:rsid w:val="00947A17"/>
    <w:rPr>
      <w:rFonts w:ascii="Times New Roman" w:hAnsi="Times New Roman" w:cs="Times New Roman"/>
      <w:sz w:val="2"/>
      <w:szCs w:val="2"/>
      <w:lang w:eastAsia="ar-SA" w:bidi="ar-SA"/>
    </w:rPr>
  </w:style>
  <w:style w:type="character" w:customStyle="1" w:styleId="HeaderChar">
    <w:name w:val="Header Char"/>
    <w:basedOn w:val="Policepardfaut1"/>
    <w:rsid w:val="00947A17"/>
    <w:rPr>
      <w:rFonts w:ascii="Times New Roman" w:hAnsi="Times New Roman" w:cs="Times New Roman"/>
      <w:sz w:val="24"/>
      <w:szCs w:val="24"/>
      <w:lang w:eastAsia="ar-SA" w:bidi="ar-SA"/>
    </w:rPr>
  </w:style>
  <w:style w:type="character" w:customStyle="1" w:styleId="FooterChar">
    <w:name w:val="Footer Char"/>
    <w:basedOn w:val="Policepardfaut1"/>
    <w:rsid w:val="00947A17"/>
    <w:rPr>
      <w:rFonts w:ascii="Times New Roman" w:hAnsi="Times New Roman" w:cs="Times New Roman"/>
      <w:sz w:val="24"/>
      <w:szCs w:val="24"/>
      <w:lang w:eastAsia="ar-SA" w:bidi="ar-SA"/>
    </w:rPr>
  </w:style>
  <w:style w:type="character" w:customStyle="1" w:styleId="ListLabel1">
    <w:name w:val="ListLabel 1"/>
    <w:rsid w:val="00947A17"/>
    <w:rPr>
      <w:rFonts w:cs="Times New Roman"/>
      <w:sz w:val="36"/>
    </w:rPr>
  </w:style>
  <w:style w:type="character" w:customStyle="1" w:styleId="ListLabel2">
    <w:name w:val="ListLabel 2"/>
    <w:rsid w:val="00947A17"/>
    <w:rPr>
      <w:rFonts w:cs="Wingdings"/>
      <w:sz w:val="18"/>
      <w:szCs w:val="18"/>
    </w:rPr>
  </w:style>
  <w:style w:type="character" w:customStyle="1" w:styleId="ListLabel3">
    <w:name w:val="ListLabel 3"/>
    <w:rsid w:val="00947A17"/>
    <w:rPr>
      <w:rFonts w:cs="Wingdings 2"/>
      <w:sz w:val="18"/>
      <w:szCs w:val="18"/>
    </w:rPr>
  </w:style>
  <w:style w:type="character" w:customStyle="1" w:styleId="ListLabel4">
    <w:name w:val="ListLabel 4"/>
    <w:rsid w:val="00947A17"/>
    <w:rPr>
      <w:rFonts w:cs="StarSymbol"/>
      <w:sz w:val="18"/>
      <w:szCs w:val="18"/>
    </w:rPr>
  </w:style>
  <w:style w:type="paragraph" w:customStyle="1" w:styleId="Titre20">
    <w:name w:val="Titre2"/>
    <w:basedOn w:val="Normal"/>
    <w:next w:val="Corpsdetexte"/>
    <w:rsid w:val="00947A17"/>
    <w:pPr>
      <w:keepNext/>
      <w:spacing w:before="240" w:after="120"/>
    </w:pPr>
    <w:rPr>
      <w:rFonts w:ascii="Arial" w:eastAsia="Microsoft YaHei" w:hAnsi="Arial" w:cs="Mangal"/>
      <w:sz w:val="28"/>
      <w:szCs w:val="28"/>
    </w:rPr>
  </w:style>
  <w:style w:type="paragraph" w:styleId="Corpsdetexte">
    <w:name w:val="Body Text"/>
    <w:basedOn w:val="Normal"/>
    <w:rsid w:val="00947A17"/>
    <w:pPr>
      <w:spacing w:after="120"/>
    </w:pPr>
    <w:rPr>
      <w:rFonts w:cs="Times New Roman"/>
    </w:rPr>
  </w:style>
  <w:style w:type="paragraph" w:styleId="Liste">
    <w:name w:val="List"/>
    <w:basedOn w:val="Corpsdetexte"/>
    <w:rsid w:val="00947A17"/>
    <w:rPr>
      <w:rFonts w:ascii="Tahoma" w:hAnsi="Tahoma" w:cs="Tahoma"/>
    </w:rPr>
  </w:style>
  <w:style w:type="paragraph" w:styleId="Lgende">
    <w:name w:val="caption"/>
    <w:basedOn w:val="Normal"/>
    <w:qFormat/>
    <w:rsid w:val="00947A17"/>
    <w:pPr>
      <w:suppressLineNumbers/>
      <w:spacing w:before="120" w:after="120"/>
    </w:pPr>
    <w:rPr>
      <w:rFonts w:cs="Mangal"/>
      <w:i/>
      <w:iCs/>
    </w:rPr>
  </w:style>
  <w:style w:type="paragraph" w:customStyle="1" w:styleId="Index">
    <w:name w:val="Index"/>
    <w:basedOn w:val="Normal"/>
    <w:rsid w:val="00947A17"/>
    <w:pPr>
      <w:suppressLineNumbers/>
    </w:pPr>
    <w:rPr>
      <w:rFonts w:ascii="Mangal" w:hAnsi="Mangal" w:cs="Mangal"/>
    </w:rPr>
  </w:style>
  <w:style w:type="paragraph" w:customStyle="1" w:styleId="Titre10">
    <w:name w:val="Titre1"/>
    <w:basedOn w:val="Normal"/>
    <w:rsid w:val="00947A17"/>
    <w:pPr>
      <w:keepNext/>
      <w:spacing w:before="240" w:after="120"/>
    </w:pPr>
    <w:rPr>
      <w:rFonts w:ascii="Arial" w:eastAsia="MS Mincho" w:hAnsi="Arial" w:cs="Arial"/>
      <w:sz w:val="28"/>
      <w:szCs w:val="28"/>
    </w:rPr>
  </w:style>
  <w:style w:type="paragraph" w:customStyle="1" w:styleId="Lgende1">
    <w:name w:val="Légende1"/>
    <w:basedOn w:val="Normal"/>
    <w:rsid w:val="00947A17"/>
    <w:pPr>
      <w:suppressLineNumbers/>
      <w:spacing w:before="120" w:after="120"/>
    </w:pPr>
    <w:rPr>
      <w:rFonts w:ascii="Tahoma" w:hAnsi="Tahoma" w:cs="Tahoma"/>
      <w:i/>
      <w:iCs/>
    </w:rPr>
  </w:style>
  <w:style w:type="paragraph" w:customStyle="1" w:styleId="Rpertoire">
    <w:name w:val="Répertoire"/>
    <w:basedOn w:val="Normal"/>
    <w:rsid w:val="00947A17"/>
    <w:pPr>
      <w:suppressLineNumbers/>
    </w:pPr>
    <w:rPr>
      <w:rFonts w:ascii="Tahoma" w:hAnsi="Tahoma" w:cs="Tahoma"/>
    </w:rPr>
  </w:style>
  <w:style w:type="paragraph" w:customStyle="1" w:styleId="Textedebulles1">
    <w:name w:val="Texte de bulles1"/>
    <w:basedOn w:val="Normal"/>
    <w:rsid w:val="00947A17"/>
    <w:rPr>
      <w:rFonts w:ascii="Tahoma" w:hAnsi="Tahoma" w:cs="Tahoma"/>
      <w:sz w:val="16"/>
      <w:szCs w:val="16"/>
    </w:rPr>
  </w:style>
  <w:style w:type="paragraph" w:styleId="En-tte">
    <w:name w:val="header"/>
    <w:basedOn w:val="Normal"/>
    <w:rsid w:val="00947A17"/>
    <w:pPr>
      <w:suppressLineNumbers/>
      <w:tabs>
        <w:tab w:val="center" w:pos="4536"/>
        <w:tab w:val="right" w:pos="9072"/>
      </w:tabs>
    </w:pPr>
    <w:rPr>
      <w:rFonts w:cs="Times New Roman"/>
    </w:rPr>
  </w:style>
  <w:style w:type="paragraph" w:styleId="Pieddepage">
    <w:name w:val="footer"/>
    <w:basedOn w:val="Normal"/>
    <w:rsid w:val="00947A17"/>
    <w:pPr>
      <w:suppressLineNumbers/>
      <w:tabs>
        <w:tab w:val="center" w:pos="4536"/>
        <w:tab w:val="right" w:pos="9072"/>
      </w:tabs>
    </w:pPr>
    <w:rPr>
      <w:rFonts w:cs="Times New Roman"/>
    </w:rPr>
  </w:style>
  <w:style w:type="paragraph" w:customStyle="1" w:styleId="Contenudetableau">
    <w:name w:val="Contenu de tableau"/>
    <w:basedOn w:val="Normal"/>
    <w:rsid w:val="00947A17"/>
    <w:pPr>
      <w:suppressLineNumbers/>
    </w:pPr>
    <w:rPr>
      <w:rFonts w:cs="Times New Roman"/>
    </w:rPr>
  </w:style>
  <w:style w:type="paragraph" w:customStyle="1" w:styleId="Titredetableau">
    <w:name w:val="Titre de tableau"/>
    <w:basedOn w:val="Contenudetableau"/>
    <w:rsid w:val="00947A1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algym.e-monsit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E</vt:lpstr>
    </vt:vector>
  </TitlesOfParts>
  <Company/>
  <LinksUpToDate>false</LinksUpToDate>
  <CharactersWithSpaces>2513</CharactersWithSpaces>
  <SharedDoc>false</SharedDoc>
  <HLinks>
    <vt:vector size="6" baseType="variant">
      <vt:variant>
        <vt:i4>3997813</vt:i4>
      </vt:variant>
      <vt:variant>
        <vt:i4>0</vt:i4>
      </vt:variant>
      <vt:variant>
        <vt:i4>0</vt:i4>
      </vt:variant>
      <vt:variant>
        <vt:i4>5</vt:i4>
      </vt:variant>
      <vt:variant>
        <vt:lpwstr>http://escalgym.e-monsite.com/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Amelie</dc:creator>
  <cp:lastModifiedBy>Georges</cp:lastModifiedBy>
  <cp:revision>13</cp:revision>
  <cp:lastPrinted>2019-05-06T18:55:00Z</cp:lastPrinted>
  <dcterms:created xsi:type="dcterms:W3CDTF">2019-04-03T17:22:00Z</dcterms:created>
  <dcterms:modified xsi:type="dcterms:W3CDTF">2020-09-03T15:00:00Z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